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餐饮加盟合同书范本</w:t>
      </w:r>
    </w:p>
    <w:p>
      <w:pPr>
        <w:pStyle w:val="3"/>
      </w:pPr>
      <w:r>
        <w:t>经双方友好协商，甲方同意乙方加盟甲方所有的品牌，特立本合同。</w:t>
      </w:r>
    </w:p>
    <w:p>
      <w:pPr>
        <w:pStyle w:val="3"/>
      </w:pPr>
      <w:r>
        <w:t xml:space="preserve">甲方： </w:t>
      </w:r>
      <w:r>
        <w:rPr>
          <w:rFonts w:hint="eastAsia" w:eastAsia="宋体"/>
          <w:lang w:val="en-US" w:eastAsia="zh-CN"/>
        </w:rPr>
        <w:t xml:space="preserve">                              </w:t>
      </w:r>
      <w:r>
        <w:t>乙方：</w:t>
      </w:r>
    </w:p>
    <w:p>
      <w:pPr>
        <w:pStyle w:val="3"/>
      </w:pPr>
      <w:r>
        <w:t xml:space="preserve">地址： </w:t>
      </w:r>
      <w:r>
        <w:rPr>
          <w:rFonts w:hint="eastAsia" w:eastAsia="宋体"/>
          <w:lang w:val="en-US" w:eastAsia="zh-CN"/>
        </w:rPr>
        <w:t xml:space="preserve">                              </w:t>
      </w:r>
      <w:r>
        <w:t>地址：</w:t>
      </w:r>
    </w:p>
    <w:p>
      <w:pPr>
        <w:pStyle w:val="3"/>
      </w:pPr>
      <w:r>
        <w:t xml:space="preserve">电话： </w:t>
      </w:r>
      <w:r>
        <w:rPr>
          <w:rFonts w:hint="eastAsia" w:eastAsia="宋体"/>
          <w:lang w:val="en-US" w:eastAsia="zh-CN"/>
        </w:rPr>
        <w:t xml:space="preserve">                              </w:t>
      </w:r>
      <w:bookmarkStart w:id="0" w:name="_GoBack"/>
      <w:bookmarkEnd w:id="0"/>
      <w:r>
        <w:t>电话：</w:t>
      </w:r>
    </w:p>
    <w:p>
      <w:pPr>
        <w:pStyle w:val="3"/>
      </w:pPr>
      <w:r>
        <w:t>一、基本要求</w:t>
      </w:r>
    </w:p>
    <w:p>
      <w:pPr>
        <w:pStyle w:val="3"/>
      </w:pPr>
      <w:r>
        <w:t>1、店铺面积（含厨房）：   平方米以上。</w:t>
      </w:r>
    </w:p>
    <w:p>
      <w:pPr>
        <w:pStyle w:val="3"/>
      </w:pPr>
      <w:r>
        <w:t>2、加盟费：一次性付清   元（ ）。</w:t>
      </w:r>
    </w:p>
    <w:p>
      <w:pPr>
        <w:pStyle w:val="3"/>
      </w:pPr>
      <w:r>
        <w:t>3、合同期限：三年（合同期满后乙方如需继续经营应到总店另签合同）。</w:t>
      </w:r>
    </w:p>
    <w:p>
      <w:pPr>
        <w:pStyle w:val="3"/>
      </w:pPr>
      <w:r>
        <w:t>4、加盟店无权受理其它加盟店，如需加盟或开分店应向总店提出申请。</w:t>
      </w:r>
    </w:p>
    <w:p>
      <w:pPr>
        <w:pStyle w:val="3"/>
      </w:pPr>
      <w:r>
        <w:t>二、保护区域</w:t>
      </w:r>
    </w:p>
    <w:p>
      <w:pPr>
        <w:pStyle w:val="3"/>
      </w:pPr>
      <w:r>
        <w:t>总店保证加盟店方圆3公里内无其他授权门店，保障加盟店的区域利益。</w:t>
      </w:r>
    </w:p>
    <w:p>
      <w:pPr>
        <w:pStyle w:val="3"/>
      </w:pPr>
      <w:r>
        <w:t>三、甲方责任和义务</w:t>
      </w:r>
    </w:p>
    <w:p>
      <w:pPr>
        <w:pStyle w:val="3"/>
      </w:pPr>
      <w:r>
        <w:t>1、同等品质，品牌，价格的物质上在加盟店当地就近购置。</w:t>
      </w:r>
    </w:p>
    <w:p>
      <w:pPr>
        <w:pStyle w:val="3"/>
      </w:pPr>
      <w:r>
        <w:t>2、凡属总店经营特色的物资供应，由总店统一配送。</w:t>
      </w:r>
    </w:p>
    <w:p>
      <w:pPr>
        <w:pStyle w:val="3"/>
      </w:pPr>
      <w:r>
        <w:t>3、甲方负责对乙方的厨师进行专业培训（不另行收费，乙方交通费用自理）。</w:t>
      </w:r>
    </w:p>
    <w:p>
      <w:pPr>
        <w:pStyle w:val="3"/>
      </w:pPr>
      <w:r>
        <w:t>4、甲方负责有偿提供经营特色菜品的物资供应，以确保加盟</w:t>
      </w:r>
    </w:p>
    <w:p>
      <w:pPr>
        <w:pStyle w:val="3"/>
      </w:pPr>
      <w:r>
        <w:t xml:space="preserve">店口味与总店一致。 </w:t>
      </w:r>
    </w:p>
    <w:p>
      <w:pPr>
        <w:pStyle w:val="3"/>
      </w:pPr>
      <w:r>
        <w:t>5、甲方提供各项产品组合。</w:t>
      </w:r>
    </w:p>
    <w:p>
      <w:pPr>
        <w:pStyle w:val="3"/>
      </w:pPr>
      <w:r>
        <w:t>总店收费原则为：先付款后发货的原则进行配送。</w:t>
      </w:r>
    </w:p>
    <w:p>
      <w:pPr>
        <w:pStyle w:val="3"/>
      </w:pPr>
      <w:r>
        <w:t>乙方一次性付清加盟费（ ）后，甲方履行上述义务。</w:t>
      </w:r>
    </w:p>
    <w:p>
      <w:pPr>
        <w:pStyle w:val="3"/>
      </w:pPr>
      <w:r>
        <w:t>四、乙方责任和义务</w:t>
      </w:r>
    </w:p>
    <w:p>
      <w:pPr>
        <w:pStyle w:val="3"/>
      </w:pPr>
      <w:r>
        <w:t>1、乙方按照甲方要求对店面招牌进行装修。</w:t>
      </w:r>
    </w:p>
    <w:p>
      <w:pPr>
        <w:pStyle w:val="3"/>
      </w:pPr>
      <w:r>
        <w:t>2、按规定缴纳费用（即甲方提供的物资）。</w:t>
      </w:r>
    </w:p>
    <w:p>
      <w:pPr>
        <w:pStyle w:val="3"/>
      </w:pPr>
      <w:r>
        <w:t>3、乙方不得自行进行对外加盟（如另行加盟导致总店受损，则赔偿甲方的经济损失并承担其法律责任）。</w:t>
      </w:r>
    </w:p>
    <w:p>
      <w:pPr>
        <w:pStyle w:val="3"/>
      </w:pPr>
      <w:r>
        <w:t>4、乙方需及时付清甲方货款及其它所产生的费用，如有违约甲方有权停止供货，产生的损失由乙方自行承担。</w:t>
      </w:r>
    </w:p>
    <w:p>
      <w:pPr>
        <w:pStyle w:val="3"/>
      </w:pPr>
      <w:r>
        <w:t>五、技术支持</w:t>
      </w:r>
    </w:p>
    <w:p>
      <w:pPr>
        <w:pStyle w:val="3"/>
      </w:pPr>
      <w:r>
        <w:t>1、付清加盟费后按照要求加盟店打总店的招牌。</w:t>
      </w:r>
    </w:p>
    <w:p>
      <w:pPr>
        <w:pStyle w:val="3"/>
      </w:pPr>
      <w:r>
        <w:t>2、由加盟店派厨师到总店进行集中培训，时间   天左右，不收培训费，但产生的食宿，交通费用由加盟方承担。</w:t>
      </w:r>
    </w:p>
    <w:p>
      <w:pPr>
        <w:pStyle w:val="3"/>
      </w:pPr>
      <w:r>
        <w:t>3、加盟店随时可派厨师来总店参加培训，不收培训费，但食宿、交通费自理。</w:t>
      </w:r>
    </w:p>
    <w:p>
      <w:pPr>
        <w:pStyle w:val="3"/>
      </w:pPr>
      <w:r>
        <w:t>4、甲方提供产品制作技术，有偿提供专用原材料，在厨师指导下购买其它配料。</w:t>
      </w:r>
    </w:p>
    <w:p>
      <w:pPr>
        <w:pStyle w:val="3"/>
      </w:pPr>
      <w:r>
        <w:t>5、甲方提供电话咨询。</w:t>
      </w:r>
    </w:p>
    <w:p>
      <w:pPr>
        <w:pStyle w:val="3"/>
      </w:pPr>
      <w:r>
        <w:t>6、开业前总店会为加盟店的营销出谋划策，并按照当地的消费实力菜谱提出指导性的意见和建议。</w:t>
      </w:r>
    </w:p>
    <w:p>
      <w:pPr>
        <w:pStyle w:val="3"/>
      </w:pPr>
      <w:r>
        <w:t>7、甲方菜品调整支持乙方同步。</w:t>
      </w:r>
    </w:p>
    <w:p>
      <w:pPr>
        <w:pStyle w:val="3"/>
      </w:pPr>
      <w:r>
        <w:t>六、双方关系</w:t>
      </w:r>
    </w:p>
    <w:p>
      <w:pPr>
        <w:pStyle w:val="3"/>
      </w:pPr>
      <w:r>
        <w:t>在本合同有效期内，总店和加盟店的关系纯属加盟，加盟店不能代表总店，由此而致使总店受损，则越权的加盟方须承担赔偿责任和法律责任。</w:t>
      </w:r>
    </w:p>
    <w:p>
      <w:pPr>
        <w:pStyle w:val="3"/>
      </w:pPr>
      <w:r>
        <w:t>七、甲、乙双方应严格执行本合同，如有毁约按有关合同法处理纠纷，</w:t>
      </w:r>
    </w:p>
    <w:p>
      <w:pPr>
        <w:pStyle w:val="3"/>
      </w:pPr>
      <w:r>
        <w:t>如有合同内容的修改，甲、乙双方各执一份。</w:t>
      </w:r>
    </w:p>
    <w:p>
      <w:pPr>
        <w:pStyle w:val="3"/>
      </w:pPr>
      <w:r>
        <w:t>8、  本合同一式两份，甲、乙双方各执一份。</w:t>
      </w:r>
    </w:p>
    <w:p>
      <w:pPr>
        <w:pStyle w:val="3"/>
      </w:pPr>
      <w:r>
        <w:t xml:space="preserve">9、 </w:t>
      </w:r>
    </w:p>
    <w:p>
      <w:pPr>
        <w:pStyle w:val="3"/>
      </w:pPr>
      <w:r>
        <w:t xml:space="preserve">甲方负责人（签章）： </w:t>
      </w:r>
      <w:r>
        <w:rPr>
          <w:rFonts w:hint="eastAsia" w:eastAsia="宋体"/>
          <w:lang w:val="en-US" w:eastAsia="zh-CN"/>
        </w:rPr>
        <w:t xml:space="preserve">                           </w:t>
      </w:r>
      <w:r>
        <w:t xml:space="preserve">乙方负责人（签章）： </w:t>
      </w:r>
    </w:p>
    <w:p>
      <w:pPr>
        <w:pStyle w:val="3"/>
      </w:pPr>
      <w:r>
        <w:t>联系电话：</w:t>
      </w:r>
      <w:r>
        <w:rPr>
          <w:rFonts w:hint="eastAsia" w:eastAsia="宋体"/>
          <w:lang w:val="en-US" w:eastAsia="zh-CN"/>
        </w:rPr>
        <w:t xml:space="preserve">                                      </w:t>
      </w:r>
      <w:r>
        <w:t xml:space="preserve"> 联系电话：</w:t>
      </w:r>
    </w:p>
    <w:p>
      <w:pPr>
        <w:pStyle w:val="3"/>
      </w:pPr>
      <w:r>
        <w:t xml:space="preserve"> 年 月 日</w:t>
      </w:r>
      <w:r>
        <w:rPr>
          <w:rFonts w:hint="eastAsia" w:eastAsia="宋体"/>
          <w:lang w:val="en-US" w:eastAsia="zh-CN"/>
        </w:rPr>
        <w:t xml:space="preserve">                                       </w:t>
      </w:r>
      <w:r>
        <w:t xml:space="preserve"> 年 月 日</w:t>
      </w:r>
    </w:p>
    <w:p>
      <w:pPr>
        <w:pStyle w:val="24"/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A92332B"/>
    <w:rsid w:val="1228388C"/>
    <w:rsid w:val="44814B8B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2021-04-11T07:07:00Z</dcterms:created>
  <dc:creator>ASUS</dc:creator>
  <dc:description>百度文库</dc:description>
  <cp:lastModifiedBy>ASUS</cp:lastModifiedBy>
  <dcterms:modified xsi:type="dcterms:W3CDTF">2021-04-11T07:09:06Z</dcterms:modified>
  <dc:title>餐饮加盟合同书范本 - 百度文库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2052-11.1.0.10356</vt:lpwstr>
  </property>
  <property fmtid="{D5CDD505-2E9C-101B-9397-08002B2CF9AE}" pid="8" name="ICV">
    <vt:lpwstr>E78D3739BEB4485C9E251AD7640D2D6B</vt:lpwstr>
  </property>
</Properties>
</file>